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 w:rsidRPr="00930D14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Рабочая программа по английскому языку</w:t>
      </w: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930D1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6 класс</w:t>
      </w: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930D14" w:rsidRP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автор: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Абдулаева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Тамара А</w:t>
      </w:r>
      <w:r w:rsidRPr="00930D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201</w:t>
      </w:r>
      <w:r w:rsidR="008776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7-2018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г </w:t>
      </w: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30D14" w:rsidRDefault="00930D14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534610" w:rsidRPr="00534610" w:rsidRDefault="0087764D" w:rsidP="0053461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hyperlink r:id="rId7" w:history="1">
        <w:r w:rsidR="00534610" w:rsidRPr="00534610">
          <w:rPr>
            <w:rFonts w:ascii="inherit" w:eastAsia="Times New Roman" w:hAnsi="inherit" w:cs="Arial"/>
            <w:b/>
            <w:bCs/>
            <w:color w:val="0066CC"/>
            <w:kern w:val="36"/>
            <w:sz w:val="36"/>
            <w:lang w:eastAsia="ru-RU"/>
          </w:rPr>
          <w:t xml:space="preserve">Календарно-тематическое планирование по ФГОС к УМК Афанасьевой О.В, Михеевой И.В, </w:t>
        </w:r>
        <w:proofErr w:type="spellStart"/>
        <w:r w:rsidR="00534610" w:rsidRPr="00534610">
          <w:rPr>
            <w:rFonts w:ascii="inherit" w:eastAsia="Times New Roman" w:hAnsi="inherit" w:cs="Arial"/>
            <w:b/>
            <w:bCs/>
            <w:color w:val="0066CC"/>
            <w:kern w:val="36"/>
            <w:sz w:val="36"/>
            <w:lang w:eastAsia="ru-RU"/>
          </w:rPr>
          <w:t>Rainbow</w:t>
        </w:r>
        <w:proofErr w:type="spellEnd"/>
        <w:r w:rsidR="00534610" w:rsidRPr="00534610">
          <w:rPr>
            <w:rFonts w:ascii="inherit" w:eastAsia="Times New Roman" w:hAnsi="inherit" w:cs="Arial"/>
            <w:b/>
            <w:bCs/>
            <w:color w:val="0066CC"/>
            <w:kern w:val="36"/>
            <w:sz w:val="36"/>
            <w:lang w:eastAsia="ru-RU"/>
          </w:rPr>
          <w:t xml:space="preserve"> </w:t>
        </w:r>
        <w:proofErr w:type="spellStart"/>
        <w:r w:rsidR="00534610" w:rsidRPr="00534610">
          <w:rPr>
            <w:rFonts w:ascii="inherit" w:eastAsia="Times New Roman" w:hAnsi="inherit" w:cs="Arial"/>
            <w:b/>
            <w:bCs/>
            <w:color w:val="0066CC"/>
            <w:kern w:val="36"/>
            <w:sz w:val="36"/>
            <w:lang w:eastAsia="ru-RU"/>
          </w:rPr>
          <w:t>English</w:t>
        </w:r>
        <w:proofErr w:type="spellEnd"/>
        <w:r w:rsidR="00534610" w:rsidRPr="00534610">
          <w:rPr>
            <w:rFonts w:ascii="inherit" w:eastAsia="Times New Roman" w:hAnsi="inherit" w:cs="Arial"/>
            <w:b/>
            <w:bCs/>
            <w:color w:val="0066CC"/>
            <w:kern w:val="36"/>
            <w:sz w:val="36"/>
            <w:lang w:eastAsia="ru-RU"/>
          </w:rPr>
          <w:t xml:space="preserve"> для 6 класса</w:t>
        </w:r>
      </w:hyperlink>
    </w:p>
    <w:p w:rsidR="00930D14" w:rsidRDefault="00930D14" w:rsidP="00930D1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                                                            </w:t>
      </w:r>
    </w:p>
    <w:p w:rsidR="00930D14" w:rsidRDefault="00930D14" w:rsidP="00930D1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930D14" w:rsidRPr="00930D14" w:rsidRDefault="00930D14" w:rsidP="00930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</w:t>
      </w:r>
      <w:r w:rsidRPr="00930D14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 xml:space="preserve"> Раздел 1. Пояснительная записка</w:t>
      </w:r>
    </w:p>
    <w:p w:rsidR="00930D14" w:rsidRPr="00930D14" w:rsidRDefault="00930D14" w:rsidP="00930D14">
      <w:pPr>
        <w:shd w:val="clear" w:color="auto" w:fill="FFFFFF"/>
        <w:spacing w:after="15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Рабочая программа по английскому языку для  6 класса составлена на основе федерального  государственного  образовательного  стандарта, 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«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» для учащихся 5-9 классов общеобразовательных учреждений  (Москва:</w:t>
      </w:r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Дрофа, 2014).</w:t>
      </w:r>
      <w:proofErr w:type="gramEnd"/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«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» для учащихся 6 классов общеобразовательных учреждений  (Москва:</w:t>
      </w:r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Дрофа, 2016).</w:t>
      </w:r>
      <w:proofErr w:type="gramEnd"/>
    </w:p>
    <w:p w:rsidR="00930D14" w:rsidRPr="00534610" w:rsidRDefault="00930D14" w:rsidP="00930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Цели и задачи обучения английскому языку в 6 классе: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аудировании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чтении и письме), планировать свое речевое и неречевое поведение.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Языковая компетенция — 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Социокультурная компетенция—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Общее 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фактологических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Филологическое образование обеспечивается: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б) сравнением языковых явлений внутри изучаемого языка;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в) сопоставлением явлений культуры контактируемых социумов на основе культурных универсалий;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политкорректным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Развитие школьника как личности предполагает: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умения самостоятельно добывать и интерпретировать информацию;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ценностных ориентаций, чувств и эмоций;</w:t>
      </w:r>
    </w:p>
    <w:p w:rsidR="00930D14" w:rsidRPr="00534610" w:rsidRDefault="00930D14" w:rsidP="00930D1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способности и готовности вступать в иноязычное межкультурное общение;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умений самореализации и социальной адаптации;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чувства достоинства и самоуважения;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—развитие национального самосознания.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аудированием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 безусловно способствует формированию поликультурной личности школьников.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эмпатии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толерантного отношения к проявлениям иной, «чужой» культуры.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” обеспечивает достижение уровня А2 (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Допороговый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).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Раздел 2. Место учебного предмете (курса) в учебном плане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  соответствии  с  федеральным  базисным  учебным  планом  для  образовательных учреждений  РФ на  изучение  английского языка в 6 классе отводится 102 часа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Рабочая  программа  предусматривает  обучение  английскому языку в  объёме  3 часа в неделю в течение 1 учебного года на базовом уровне.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Программой предусмотрено проведение: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1)  контрольных работ: 6 + итоговая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2)  словарных диктантов: 6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3)  проектных  работ: 6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 xml:space="preserve">Раздел 3. Личностные, </w:t>
      </w:r>
      <w:proofErr w:type="spellStart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метапредметные</w:t>
      </w:r>
      <w:proofErr w:type="spellEnd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 xml:space="preserve"> и предметные результаты освоения конкретного учебного предмета, курса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Данный курс позволяет добиваться следующих результатов освоения образовательной программы ООО.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Личностные результаты: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УМК серии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для 6 класса формирует у учащихся мотивацию к овладению английским языком как средством общения. В основе этого процесса лежит целостное представление о роли и значимости английского языка в жизни современного человека, осознание важности это го языка для поликультурного мира наших дней. Учащиеся не просто знакомятся с английским языком как системой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средств выражения собственных мыслей, но и используют его для реализации своих коммуникативных намерений. Тем самым школьники осознают возможности самореализации средствами данного языка. Например, они учатся рассказывать о своей стране, о двух столичных городах и их достопримечательностях  (</w:t>
      </w:r>
      <w:proofErr w:type="spellStart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Unit</w:t>
      </w:r>
      <w:proofErr w:type="spellEnd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 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1). Знакомясь с англоязычными странами, их куль ту рой, традициями и обычаями, шестиклассники начинают составлять высказывания о различных сторонах жизни этих стран, обсуждать значимые для них проблемы (</w:t>
      </w:r>
      <w:proofErr w:type="spellStart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Units</w:t>
      </w:r>
      <w:proofErr w:type="spellEnd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 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2, 3, 4). Работая над пятой и шестой учебными ситуациями, школьники обсуждают самые разнообразные вещи, говорят о своих интересах, рассказывают о том, как они проводят своё свободное время (</w:t>
      </w:r>
      <w:proofErr w:type="spellStart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Units</w:t>
      </w:r>
      <w:proofErr w:type="spellEnd"/>
      <w:r w:rsidRPr="00534610">
        <w:rPr>
          <w:rFonts w:ascii="inherit" w:eastAsia="Times New Roman" w:hAnsi="inherit" w:cs="Arial"/>
          <w:i/>
          <w:iCs/>
          <w:color w:val="555555"/>
          <w:sz w:val="20"/>
          <w:lang w:eastAsia="ru-RU"/>
        </w:rPr>
        <w:t> 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5, 6) и т. д.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Раздел 4. Содержание учебного предмета, курса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units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с-</w:t>
      </w:r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Содержание обучения включает следующие компоненты: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1) сферы общения (темы, ситуации, тексты);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2) навыки и умения коммуникативной компетенции: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— речевая компетенция (умение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аудирования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чтения, говорения, письма);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социокультурная компетенция (социокультурные знания и навыки вербального и невербального поведения);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— учебно-познавательная компетенция (общие и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специ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альные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Здоровый образ жизни. Режим труда и отдыха, спорт, правильное питание, отказ от вредных привычек. Тело чел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о-</w:t>
      </w:r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века и забота о нем.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Профессии в современном мире. Проблема выбора профессии. Роль иностранного языка в планах на будущее.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Технический прогресс: достижения науки и техники, транспорт.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Средства массовой информации и коммуникации. Пресса, телевидение, радио, Интернет.</w:t>
      </w:r>
    </w:p>
    <w:p w:rsidR="00534610" w:rsidRPr="00534610" w:rsidRDefault="00534610" w:rsidP="00534610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Распределение учебных часов по разделам программы.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710"/>
        <w:gridCol w:w="3465"/>
      </w:tblGrid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№ п/п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Название раздела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Количество часов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Две столицы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Посещение Великобритании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Традиции, праздники, фестивали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 за океаном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Любимое времяпрепровождение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Какие мы? Внешность.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610" w:rsidRPr="00534610" w:rsidTr="00534610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Общее количество часов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Раздел 5. Учебно-методическое и материально-техническое обеспечение образовательного процесса.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Учебно-методический комплекс для 6 класса включает: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1) Рабочая программа.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.5—9 классы. Серия “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”.Авторы О. В. Афанасьева, И. В.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Ми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хеева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,Н</w:t>
      </w:r>
      <w:proofErr w:type="spellEnd"/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. В. Языкова, Е. А. Колесникова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2) Учебник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2 части (6 класс, серия “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”). Авторы О. В. Афанасьева, И. В. Михеева, К. М. Баранова, М: Дрофа, 2016 г.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3) Книга для учителя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(6 класс, серия “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sh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”). Авторы О. В. Афанасьева, И. В. Михеева, К. М. Баранова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4) Диагностика результатов образования к УМК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(5 класс,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серия“Rainbow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”). Авторы О. В.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Афанасьева</w:t>
      </w:r>
      <w:proofErr w:type="gram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,И</w:t>
      </w:r>
      <w:proofErr w:type="spellEnd"/>
      <w:proofErr w:type="gram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В. Михеева, Е. А. Колесникова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5) Лексико-грамматический практикум к УМК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(6 класс,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серия“Rainbow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”). Авторы О. В. Афанасьева,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И. В. Михеева, К. М. Баранова, Е. А. Колесникова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6) Рабочая тетрадь к УМК 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≪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</w:t>
      </w:r>
      <w:r w:rsidRPr="00534610">
        <w:rPr>
          <w:rFonts w:ascii="Cambria Math" w:eastAsia="Times New Roman" w:hAnsi="Cambria Math" w:cs="Cambria Math"/>
          <w:color w:val="555555"/>
          <w:sz w:val="20"/>
          <w:szCs w:val="20"/>
          <w:lang w:eastAsia="ru-RU"/>
        </w:rPr>
        <w:t>≫</w:t>
      </w:r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(6 класс, серия “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Rainbow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English</w:t>
      </w:r>
      <w:proofErr w:type="spell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”).Авторы О. В. Афанасьева, И. В. </w:t>
      </w:r>
      <w:proofErr w:type="spell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Михеева</w:t>
      </w:r>
      <w:proofErr w:type="gramStart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,К</w:t>
      </w:r>
      <w:proofErr w:type="spellEnd"/>
      <w:proofErr w:type="gramEnd"/>
      <w:r w:rsidRPr="005346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М. Баран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ова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7)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Аудиоприложения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к учебнику и рабочей тетради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lastRenderedPageBreak/>
        <w:t>Раздел 6. Планируемые результаты изучения учебного предмета, курса.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По окончании 6 класса учащиеся должны уметь: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Монологическая речь: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передавать содержание, основную мысль прочитанного текста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делать сообщения по прочитанному (услышанному) тексту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выражать свое отношение к прочитанному (услышанному) тексту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Диалогическая речь: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диалоги этикетного характера – до 3х реплик со стороны каждого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учащегося;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диалог  — расспрос —  до 3х реплик со стороны каждого учащегося;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диалог побуждения к действию – до 2х реплик со стороны каждого учащегося;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диалог – обмен мнениями – до 2х реплик со стороны каждого учащегося.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proofErr w:type="spellStart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Аудирование</w:t>
      </w:r>
      <w:proofErr w:type="spellEnd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понимать основное содержание кратких аутентичных прагматически текстов;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выделять нужную информацию;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понимать содержание текстов, относящихся к разным коммуникативным типам речи;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определить основную тему текста;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выделить главные факты.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Время звучания текста для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аудирования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– до 2х минут.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      Чтение:  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понимать основное содержание текста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понимать полностью содержание текста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находить нужную информацию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Письмо: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-делать различные записи </w:t>
      </w:r>
      <w:proofErr w:type="gram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( </w:t>
      </w:r>
      <w:proofErr w:type="gram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сокращать текст, убирать лишнее,  сокращать придаточные предложения);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составлять план текста;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— заполнять простейшие бланки;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написать письмо: приглашение в гости, принятие приглашения);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выполнять лексико – грамматические упражнения.</w:t>
      </w: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 xml:space="preserve">Требования к уровню </w:t>
      </w:r>
      <w:proofErr w:type="spellStart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сформированности</w:t>
      </w:r>
      <w:proofErr w:type="spellEnd"/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 xml:space="preserve"> социокультурных умений: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по окончании 6-го класса учащиеся должны: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уметь составить вопросы для викторин по мотивам британских сказок, легенд;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уметь выразительно пересказать небольшую сказку (англоязычную и русскую);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уметь выразительно проигрывать фольклорные детские песни.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Языковые знания и навыки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Фонетика: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Дальнейшее совершенствование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звуко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-произносительных навыков, в том числе применительно к новому языковому материалу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Лексическая сторона речи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Лексические единицы (в объеме 700единиц для продуктивного и рецептивного усвоения), обслуживающие ситуации общения в пределах тематики начальной школы, простейшие устойчивые словосочетания, оценочная лексика и реплики – клише как элементы речевого этикета, отражающих культуру англоговорящих стран.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Грамматическая сторона речи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Основные коммуникативные типы предложения: повествовательное, вопросительное. Побудительное. Общие, альтернативные, специальные вопросы. Порядок слов в предложении. Предложения с простым сказуемым составным именным, составным глагольным. Простые распространенные предложения, предложения с однородными ленами.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Правильные и неправильные глаголы в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Present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Future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Past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Simple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/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Present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continuous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Present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Perfect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. Глагол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-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связка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to be,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глагол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to do?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Модальные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глаголы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can, may, must, have to.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Глагольные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конструкции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типа</w:t>
      </w:r>
      <w:r w:rsidRPr="00534610">
        <w:rPr>
          <w:rFonts w:ascii="inherit" w:eastAsia="Times New Roman" w:hAnsi="inherit" w:cs="Arial"/>
          <w:color w:val="555555"/>
          <w:sz w:val="20"/>
          <w:szCs w:val="20"/>
          <w:lang w:val="en-US" w:eastAsia="ru-RU"/>
        </w:rPr>
        <w:t xml:space="preserve"> I like reading, I’m going to do something.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Наречия времени, степени, образа действия.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Собственные и нарицательные имена, названия предметов и явлений в рамках изученной тематики. Множественное число существительных, существительные с определенным, неопределенным и нулевым артиклем. Притяжательный падеж существительных.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Прилагательные в положительной, сравнительной и превосходной степенях. Количественные числительные до 100, порядковые до 20.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Местоимения: личные, указательные и притяжательные.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Предлоги места и направления.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Социокультурные знания и умения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 английскими именами и несложными для произношения фамилиями;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— с англоязычными рифмовками, детскими стихами, песнями, сказками;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 внешним видом домов в Британии, комнат в домах, квартирах;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 внешним видом англоязычных школ, классов, школьной жизнью учеников;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 названиями англоязычных стран, их флагами, традициями;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 элементами речевого этикета.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Социокультурное развитие включает следующие навыки и умения: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написание своих имен и фамилий на английском языке;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написание адреса на английском языке;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написание названия своей страны, региона;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 создание собственных поздравительных открыток.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Компенсаторная компетенция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На втором этапе продолжается совершенствование и развитие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синонимы, описывать предмет, явление, пояснять мысль доступными средствами, включая жесты и мимику, обращаться за помощью, переспрашивать.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пользоваться двуязычным и толковым англоязычным словарями;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прогнозировать основное содержание текста по заголовку или выборочному чтению отдельных абзацев текста;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игнорировать незнакомую лексику, реалии, грамматические явления, не влияющие на понимание основного содержания текста.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Учебно-познавательная компетенция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работать с двуязычными и толковыми одноязычными словарями, энциклопедиями и другой справочной литературой;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ориентироваться в иноязычном письменном и аудио- тексте, кратко фиксировать содержание сообщений, составлять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lastRenderedPageBreak/>
        <w:t>—        использовать выборочный перевод для уточнения понимания текста;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 xml:space="preserve">—        пользоваться поисковыми системами www.vahoo.com, www.ask.com, www.google.com, www.wikipedia.ru и др.; находить нужную информацию, обобщать и делать выписки для дальнейшего использования в процессе общения на </w:t>
      </w:r>
      <w:proofErr w:type="spellStart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уро¬ке</w:t>
      </w:r>
      <w:proofErr w:type="spellEnd"/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, в сочинениях, эссе, проектах;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выполнять контрольные задания в формате ГИА и ЕГЭ;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—        участвовать в проектной работе, оформлять её результаты в виде планшета, стенной газеты, иллюстрированного альбома и т.п.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b/>
          <w:bCs/>
          <w:color w:val="555555"/>
          <w:sz w:val="20"/>
          <w:lang w:eastAsia="ru-RU"/>
        </w:rPr>
        <w:t> </w:t>
      </w:r>
    </w:p>
    <w:p w:rsidR="00534610" w:rsidRPr="00A0753D" w:rsidRDefault="00A0753D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32"/>
          <w:szCs w:val="32"/>
          <w:lang w:eastAsia="ru-RU"/>
        </w:rPr>
      </w:pPr>
      <w:r>
        <w:rPr>
          <w:rFonts w:eastAsia="Times New Roman" w:cs="Arial"/>
          <w:bCs/>
          <w:color w:val="555555"/>
          <w:sz w:val="32"/>
          <w:szCs w:val="32"/>
          <w:lang w:eastAsia="ru-RU"/>
        </w:rPr>
        <w:t xml:space="preserve">                                              </w:t>
      </w:r>
      <w:r w:rsidR="00534610" w:rsidRPr="00A0753D">
        <w:rPr>
          <w:rFonts w:ascii="inherit" w:eastAsia="Times New Roman" w:hAnsi="inherit" w:cs="Arial"/>
          <w:bCs/>
          <w:color w:val="555555"/>
          <w:sz w:val="32"/>
          <w:szCs w:val="32"/>
          <w:lang w:eastAsia="ru-RU"/>
        </w:rPr>
        <w:t>Раздел 7. Календарно-тематическое планирование</w:t>
      </w:r>
    </w:p>
    <w:tbl>
      <w:tblPr>
        <w:tblW w:w="1536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19"/>
        <w:gridCol w:w="1652"/>
        <w:gridCol w:w="3445"/>
        <w:gridCol w:w="2878"/>
        <w:gridCol w:w="2170"/>
        <w:gridCol w:w="2052"/>
        <w:gridCol w:w="445"/>
      </w:tblGrid>
      <w:tr w:rsidR="00534610" w:rsidRPr="00534610" w:rsidTr="00634FDD">
        <w:trPr>
          <w:trHeight w:val="969"/>
          <w:tblHeader/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Тема урока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Тип урока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Содержание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изучаемого/элементы содержания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Требования к уровню подготовки учащихся (УУД)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Формы,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методы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Вид контроля.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Д.З.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дата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634FDD" w:rsidRDefault="00534610" w:rsidP="005346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Раздел 1. Две столицы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Две столицы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введения новых ЛЕ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everybody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everything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nothing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somebody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something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anybody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anything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Anichkov Bridge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make friends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past simple of regular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irregular verbs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the verb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understand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past simple;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indefinite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pronouns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somebody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something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etc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достопримечательностями Москвы и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анкт Петербурга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Умение отвечать на вопросы по тексту. Уметь употреблять неопределенные местоимения в речи.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осознанное, уважительное, доброжелательное отношение к своей стране;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учить быть патриотами своей Родины и одновременно быть причастными к общечеловеческим проблемам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отвечать на вопросы к тексту для чтения;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неопределенными местоимениями и научиться употреблять их в речи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воспринимать на слух текст и соотносить следующие после него утверждения с содержащейся в тексте информацией;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Стр.9-10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2/2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Санкт Петербурга и его основатель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Закрепление ЛЕ в речи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  column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tsar (tzar)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appear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bank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change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fast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adj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found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monument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palace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bank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of a river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change trains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a fast train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(the watch) is…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minutes fast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 monument to sb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Winter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Palace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Dvortsovaya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Square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Санкт Петербурга и его основатель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Знать и уметь беседовать о достопримечательностях Москвы и Санкт-Петербурга. Составлять развернутые монологические высказывания.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целеустремленность;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учить быть людьми, способными отстаивать гуманистические и демократические ценности, идентифицировать себя как представителя своей культуры, своего этноса.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ифференцировать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слух звуки, слова, словосочетания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новыми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 новых слов, словосочетаний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Монолог о достопримечательностях Москвы и Санкт Петербурга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3/3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Погода и климат Санкт Петербурга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Holland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Baltic Sea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Neva River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Nevsky Prospect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Palace Bridge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bring (brought)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pronoun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any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the meaning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«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любой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вся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кий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»;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pronouns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some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something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somebody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questions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expressing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request;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3) the rule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of one negation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a sentence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Погода и климат Санкт Петербурга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Уметь правильно употреблять неопределенные местоимения в речи. Уметь воспринимать текст на слух. Уметь строить вопросительные и отрицательные предложения с неопределенными местоимениями.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трудолюбие, дисциплинированность;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воспитывать российскую 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Стр.18-9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4/4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Достопримечательности Санкт Петербурга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build (built)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builder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building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cathedral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rebuild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(rebuilt)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road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side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stand (stood)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statue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wooden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Hermitage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Moskovsky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Railway Station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Kazan Cathedral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up and down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road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to stand up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stand out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from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sth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Достопримечательности</w:t>
            </w:r>
            <w:proofErr w:type="spellEnd"/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анкт Петербурга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воспринимать текст на слух и работать с ним. Знать и уметь употреблять особенности прилагательных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high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tall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осознанное, уважительное, доброжелательное отношение к другому человеку, его мнению.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извлекать информацию из текстов для чтения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воспринимать текст на слух и выполнять задание на альтернативный выбор;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Стр.23-24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5/5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Некоторые факты из истории Москвы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architect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century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defend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enemy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fairly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other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still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by and by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turn into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prince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whitewalled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synonyms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tall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and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high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Москвы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использовать введенную лексику в речи. Уметь вести беседу по прослушанному.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6/6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Красная площадь- сердце Москвы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much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few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little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the Maly Theatre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St. Basil’s Cathedral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Spasskaya Tower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Victory Day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take a train (bus, plane)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miss a train (plane, bus)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parade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countable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adj, 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uncountable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adj, 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quantity words: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 few, little, much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many, a lot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of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much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many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questions and negations;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countable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uncountable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nouns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Красной площади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формировать мотивацию изучения АЯ и стремление к самосовершенствованию в образовательной области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«Иностранный язык»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языковую догадку;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воспринимать текст на слух и соотносить его содержание с изображениями на картинках;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новыми 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 новых слов, словосочетаний;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со способами обозначения количества в АЯ, учиться корректно использовать количественные местоимения в речи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Стр.33-34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Упр.8-9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7/7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Москва- город российской культуры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устной речи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Tretyakov Gallery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Moscow Circus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confusable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words: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hear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listen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2) conversion: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models N—V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supper — to supper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N — Adj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chocolate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–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chocolate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cake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культурной жизнью столицы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трудолюбие, креативность;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извлекать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информацию из текста для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читать текст о Кремле и соотносить его содержание с приведенными утверждениями;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языковую догадку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особенностями значений прилагательных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high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tall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учиться использовать данные прилагательные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новыми 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 новых слов, словосочетаний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Упр.10-11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8/8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Климат Москвы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отвечать на вопросы по прослушанному. Уметь правильно использовать глаголы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hear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listen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Стр.38-39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Упр.8-9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9/9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Суздаль. Московский зоопарк.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монологической речи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hear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listen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Конверсия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представление об АЯ как средстве познания окружающего мира;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умение вести диалог, учитывая позицию собеседника;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стремление к лучшему осознанию культуры своего народа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извлекать информацию из текста для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составлять развернутое монологическое высказывание о Суздале и Москве на основе текста образца;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соотносить утверждения типа «верно/неверно/в тексте не сказано» с содержанием текста для чтения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такой способ словообразования, как конверсия, для создания производных слов;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особенностями значений глаголов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hear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listen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использовать данные глаголы в речи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Стр.39 упр.10-11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10/10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Московское метро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 вопросительных и отрицательных предложений с неопределенными местоимениями.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читать и понимать прочитанный текст и вести беседу о Москве, метро.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Стр.43-44 упр.8-10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к диктанту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11/11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Читаем с удовольствием: Эдвард Лир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английским писателем, поэтом, артистом и путешественником Эдвардом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самостоятельность, любознательность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языковую догадку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Предметные: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показать знания, навыки работы с текстом.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12/12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Знаменитые люди России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seldom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gown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tongue twister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sell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seashell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seashore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показать знания, навыки работы с текстом Уметь читать и понимать текст. Уметь высказывать свои мысли о 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 8 готовить проектную работу Стр.51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13/13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Проект: «Города России»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упр.4-5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14/14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упр.8-9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15/15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Мой класс и мои одноклассники.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упр.13-15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16/16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Памятники знаменитым людям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проявить творчество в выполнении работы. Уметь рассказать о своем городе, районе используя ранее изученную лексику.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17/17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Контрольная работа по теме « Две столицы»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Раздел 2. Посещение Великобритании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1/18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досуга.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и первичное закрепление ЛЕ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  back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beach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diary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during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find (found)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resort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.sandy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terrible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go boating/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fishing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give back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come back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play in/on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sand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make sandcastles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What is…like?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past simple vs.present simple;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present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progressive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некоторыми городами Великобритании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такие качества личности как воля, целеустремленность, трудолюбие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оспринимать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слух текст и выполнять задание на альтернативный выбор;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правилами написания электронного сообщения;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верными глагольными формами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познакомиться с новыми неправильными глаголами и учиться употреблять их в речи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текст на слух. Уметь написать электронное сообщение. Употреблять правильные и неправильные глаголы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Электронное сообщение на английском языке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Стр.55-56 упр. 7-9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2/19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каникул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musical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central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political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cultural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professional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использовать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Present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Simple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Past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Simple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 Уметь читать и понимать незнакомый текст. Уметь понимать текст на слух.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Стр.61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3/20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Проведение каникул. 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Выра-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оценки событиям, людям, фактам.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чтения 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imagine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What is missing?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past progressive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word building: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 + -al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musical,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central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etc);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the ways of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expressing estimation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OK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fairly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good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terrible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etc)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текст на слух. Описать картинки. Уметь отвечать на вопросы к прочитанному тексту.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Стр.65-66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4/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Посещение 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чтения 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northeast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northwest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southeast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southwest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million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continent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ancient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both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government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lie (lay)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mean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(meant)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part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both children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both of the children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. to lie in the sun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British Isles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United Kingdom of Great Britain and Northern Ireland (UK)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confusable words: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difference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between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island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isle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города Великобритании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Уметь понимать речь на слух. Уметь соблюдать правила произношения при чтении новых слов, словосочетаний.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Стр.70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 9-11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стр.67 упр.6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5/22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География Великобритании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чтения 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also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 well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description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articles with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some geographical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names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the British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Isles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Ireland,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the UK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etc);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numerals vs.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nouns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hundred,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thousand,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million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3)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too, also, as well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their place in the sentence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толерантное отношение к проявлениям иной культуры;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извлекать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информацию из текста для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с картой Великобритании;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британскими географическими названиями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читать текст о Великобритании и подбирать к нему подходящий заголовок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переводить словосочетания с английского на русский;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новыми 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 новых слов, словосочетаний;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особенностями употребления существительных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island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речь на слух. Уметь отвечать на вопросы о Великобритании. Использовать в речи слова. Слова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well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also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Стр.74 упр.8-10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6/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Лондон. Река Темза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чтения  и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admiral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geographical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office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tradition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traditional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dome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fortress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fountain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prison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popular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raven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City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Trafalgar Square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Westminster Palace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Tower of London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White Tower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Houses of Parliament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45. the National Gallery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 Paul’s Cathedral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Clock Tower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Ben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предлоги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достопримечательностями Лондона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толерантное отношение к проявлениям иной культуры;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трудолюбие, креативность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расширить социокультурные знания, дополняя их сведениями о Великобритании;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воспринимать на слух текст о Темзе и письменно фиксировать существенную информацию;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отвечать на вопросы о Великобритании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текст на слух. Уметь читать и понимать незнакомый текст и озаглавить его части.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Стр.78-79 упр.8-11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7/24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Достопримечательности Лондона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устной речи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either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corner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monarch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policeman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doubledecker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Whitehall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popular with sb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Prime Minister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Speaker’s Corner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Downing Street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either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negative sentences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парками и улицами Лондона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выражать свое отношение к фактам, событиям, людям. Уметь употреблять в речи новые лексические единицы.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Стр.84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8/25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Двухэтажный автобус- символ Лондона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монологической речи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составлять монологическое высказывание о Великобритании, Лондоне по плану, словосочетаниям данным в упр.7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Монолог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Упр.8-10 подготовиться к диктанту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9/26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показать знания и умения, полученные в данном параграфе.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слова, готовиться к презентации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10/27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Королевская резиденция в Лондоне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special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вести беседу по прочитанному. Уметь использовать в речи лексико-грамматический материал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11/28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Королевская семья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лексико- грамматических навыков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грамотно, самостоятельно выполнять задания, используя лексико-грамматический материал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Рассказ о королевской семье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упр.4-5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12/29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Ирландия.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лексико- грамматических навыков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dome, prison, fortress, popular, fountain, raven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Предлоги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about, at, by, during, from, in, of, on, to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материал: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толерантное отношение к проявлениям иной культуры;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оспринимать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текст на слух об Ирландии и выполнять задание на альтернативный выбор;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читать текст о достопримечательностях Лондона и подбирать заголовки к его параграфам.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употреблять в речи предлоги;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новыми 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 новых слов, словосочетаний.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13/30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Оксфорд и другие университеты Англии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лексико- грамматических навыков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грамотно, самостоятельно выполнять задания, используя лексико-грамматический материал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упр.14-15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14/31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Читаем с удовольствием: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Myra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Cohn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Livingston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her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work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грамотно, самостоятельно выполнять задания, используя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лексико-грамматический материал.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упр.18-19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15/32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Путешествие по Великобритании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самостоятельность, любознательность, стремление расширить кругозор;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мотивацию изучения АЯ;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толерантное отношение к проявлениям иной культуры.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читать текст о климате Великобритании и извлекать запрашиваемую информацию;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составлять развернутые монологические высказывания о Великобритании на основе плана и ключевых слов.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извлекать нужную информацию из текста и составлять свое монологическое высказывание.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упр.22-24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16/33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«Великобритания»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творчески самостоятельно работать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17/34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Контрольная работа по теме Посещение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«Великобритании»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формировать дисциплинированность,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последовательность, настойчивость и самостоятельность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Раздел 3. Традиции, праздники, фестивали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1/35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Мой день рождения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question words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how old, how well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etc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clauses introduced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by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how,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who, whose, what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which, when, why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direct word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order in these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clauses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ассказывать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 том, как празднуют свои дни рождения на основе ключевых слов;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соотносить части предложений;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овершенствовать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навыки построения сложноподчиненных предложений;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составлять вопросы на основе приведенных ответов.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рассказать о праздновании своего дня рождения по ключевым словам. Уметь грамотно задавать вопросы с вопросительными словами.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Стр.104-105 упр.9-11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2/36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Праздники и фестивали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 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Урок изучения 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первичного закрепления новых знаний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card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celebrate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gift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hug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midnight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shout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strike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wish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fond of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sth/doing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New Year’s Eve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greetings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(greeting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AmE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card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at midnight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strike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midnight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see the New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Year 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shout at sb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who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which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attributive clauses;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their equivalent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that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3)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who/whom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attributive clauses;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4)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whose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introduce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attributive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clauses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английскими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праздниками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 формировать осознание возможностей самореализации средствами иностранного языка;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толерантное отношение к проявлениям иной культуры;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формировать стремление к совершенствованию собственной речевой культуры в целом.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составлять вопросы по уже данным ответам. Уметь использовать Н.Л.Е.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Стр.110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3/37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День святого Валентина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Формирование лексико- грамматических навыков и навыков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hug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wish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ouch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hey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wow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yuck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oops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postcard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give sb a hug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with best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wishes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sure of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bank card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birthday card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clauses in an English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sentence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object clauses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introduced by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if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general questions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 clauses;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3) cases of conversion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hug — hug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etc);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4) interjections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feelings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воспринимать текст на слух. Уметь составлять вопросы со словом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if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Уметь использовать новую лексику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Стр.115 упр.8-9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4/38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Пасха и Хэллоуин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afraid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decorate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each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religious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treat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wait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lamb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ghost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witch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lantern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pumpkin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festival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Easter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Christmas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Halloween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afraid of sb/sth/doing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. to decorate sth with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each other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wait for sb/sth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trick or treat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Easter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Sunday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trick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Father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Frost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формировать стремление к совершенствованию собственной речевой культуры в целом;</w:t>
            </w:r>
            <w:proofErr w:type="gram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коммуникативную компетенцию в межкультурной и межэтнической коммуникации.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оспринимать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текст на слух и соотносить услышанное с картинками;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читать текст о праздновании Пасхи и Хэллоуина и фиксировать запрашиваемую информацию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познакомиться с новыми лексическими единицами по теме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соблюдать нормы произношения при чтении новых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слов, словосочетаний;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познакомиться с особенностями ЛЕ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festival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holiday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учиться  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корректно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использовать данные слова в речи.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Стр.119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5/39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закрепления знаний.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at Easter/Christmas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on Easter/ Christmas Day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requests and orders in reported speech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речь на слух. Уметь говорить о праздниках и фестивалях в Британии на основе ключевых слов.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 о праздниках Великобритании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Стр.123-124 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6/40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Празднование Нового 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greet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believe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greeting(s)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(hung)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money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prepare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quiet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special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New Year greetings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believe in sth. to prepare sth for sth/sb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Put the lines right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violet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rosemary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rhyme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moneybox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lights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осознание своей этнической принадлежности, знание истории, языка, культуры своего народа;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воспитывать российскую гражданскую идентичность: патриотизм, уважение к Отечеству.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оспринимать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текст на слух;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отвечать на вопросы о праздновании Нового года в России.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Предметные</w:t>
            </w:r>
            <w:proofErr w:type="gram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рансформировать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предложения из прямой речи в косвенную;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правилами написания новогоднего письма-пожелания Деду Морозу;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познакомиться с новыми лексическими единицами и употреблять их в речи;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Письмо Деду Морозу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Стр.128 упр.9,11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7/41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Рождество в 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Santa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Christmas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(X-mas)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fireplace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sack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handbell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Jesus Christ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Chistmas cake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Christmas tree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Christmas stocking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Father Christmas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prepositions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at,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lastRenderedPageBreak/>
              <w:t>in, on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with some adverbial modifiers of time;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the noun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money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its usage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осознание своей этнической принадлежности, знание истории, языка, культуры своего народа;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формировать стремление к совершенствованию собственной речевой культуры в целом.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воспринимать текст на слух и соотнести информацию;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дополнять предложения подходящими лексическими единицами;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читать текст и соотносить верные и ложные утверждения с его содержанием.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соблюдать нормы произношения при чтении;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совершенствовать навыки использования предлогов с обстоятельствами времени;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знакомиться с грамматическими особенностями слова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money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использовать данное существительное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Стр.132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8/42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Пишем поздравительные открытки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письменной речи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иноязычную речь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уметь использовать лексико-грамматический материал в речи, в устных упражнениях.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Открытка с Рождеством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Стр.135-136 упр.8-10 подготовиться к диктанту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9/43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показать знания и умения,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032D" w:rsidRPr="0003032D" w:rsidRDefault="0003032D" w:rsidP="005346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Некоторые привычки и странности в России и Великобритании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выбирать нужную информацию. Уметь четко декламировать стихотворение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Стихотворение «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Calendar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»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 подготовить презентацию по теме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11/45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чтения.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такие качества личности, как воля, целеустремленность, креативность, инициативность, трудолюбие, дисциплинированность;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формировать толерантное отношение к проявлениям иной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читать тексты, извлекать запрашиваемую информацию;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языковую догадку;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Контроль техники чтения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упр.4-5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12/46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устной речи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воспитывать российскую гражданскую идентичность: патриотизм, уважение к Отечеству;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  формировать коммуникативную компетенцию в межкультурной и межэтнической коммуникации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отвечать на вопросы о праздниках Великобритании и России;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работать в парах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упр.10-11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13/47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лексических и грамматических навыков.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Урок комплексного применения ЗУН учащихся.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самостоятельная работа,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упр.16-17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14/48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письменной речи.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писать лексические единицы данного раздела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упр.20-21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15/49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Праздники в России 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Великобритании.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Урок проверки,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оценки и коррекции ЗУН учащихся.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Underground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station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fireworks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Чтение текстов о праздниках,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фестивалях в России и Великобритании.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упр.25-26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16/50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Проект: «Праздники, фестивали в России и Великобритании»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Урок-презентация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творчески самостоятельно работать.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17/51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Праздники. Контрольная работа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Раздел 4. Страна за океаном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1/52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Открытие Америки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и тренировка Н.Л.Е.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planet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discover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discovery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. gold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land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round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adj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sail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v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sure of /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about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on 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voyage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Indian Ocean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New World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North America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South America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Central America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Социокультурный 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открытия Америки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Уметь воспроизвести услышанное. Уметь правильно произносить географические названия.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Стр.10 упр.9-10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2/53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Колумб и его открытие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composition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 a type of word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building;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future simple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be going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shall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express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future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 shall/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will do it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contracted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forms of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shall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will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milkman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fisherman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gentleman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Englishman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Frenchman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countryman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текст на слух. Употребление формы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shall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will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будущем времени. Выполнение упражнений.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3/54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Виды спорта в Америке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иноязычную речь на слух. Уметь правильно употреблять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arrive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предлогами 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Стр.19-20 упр.9-11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4/55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Коренные американцы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wigwam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ceremony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arrive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(fought)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hope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hunt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still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remember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through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certain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positive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far away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same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arrive in/at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hope for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hunt (for) an animal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shall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used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offer help or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ask for advice;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the verb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arrive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with prepositions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in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or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at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3) conversational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formulas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express assurance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Социокультурный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материал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Америки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слышать иноязычную речь. Уметь употреблять глаголы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shall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will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 Читать текст с извлечением информации.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Стр.24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упр.7-9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5/56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Национальны парки Америки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group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45. spirit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46. tribe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47. comma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48. peaceful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clauses of time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condition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introduced by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when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if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текст на слух. Устная практика в употреблении новой лексики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Стр.28-29 упр.8-10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6/57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Некоторые географические черты американского континента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belong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grassland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nearly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rocky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shore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skyscraper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 soon 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Great Lakes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clauses of time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introduced by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soon as, after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before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till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until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правильно произносить географические названия. Уметь читать и понимать незнакомый текст и отвечать на вопросы к нему.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Стр.33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 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7/58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Самые большие озёра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речь на слух. Уметь правильно образовывать прилагательные от существительных. Уметь грамотно употреблять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going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 Уметь читать и понимать текст о Нью- Йорке.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Стр.39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8/59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США. Нью- Йорк 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Вашингтон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Broadway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Manhattan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Mexico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Hawaii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Alaska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Texas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Staten Island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Long Island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Rhode Island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District of Columbia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Rocky Mountains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Mississippi River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.the Potomac River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Wasington,D.C.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New York State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 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difference between the nouns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bank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shore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воспринимать текст на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слух и беседовать по нему. Уметь выполнять грамотно упражнения, используя лексико-грамматический материал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Unit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IV.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Стр.42-43 упр.8-10,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подготовиться к диктанту.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9/60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США. Проверь себя.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показать свои знания по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Unit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IV, , используя лексико-грамматический материал.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10/61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История Нью Йорка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avenue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liberty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visitor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Asian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European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African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Australian.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Italian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Canadian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Indian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Fifth Avenue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Statue of Liberty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Liberty Island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Little Italy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Chinatown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on what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condition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emotional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derivation of nouns denoting nationalities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Italy — Italian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conversion: adj — noun 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Italian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— an Italian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3) present progressive to express future actions;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4) the adverb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so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used for emphasizing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Уметь понимать прослушанное. Уметь самостоятельно читать и понимать незнакомы текст. Уметь добывать нужную информацию.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Стр.52 упр.8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11/62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Путешествие Бориса в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Америку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грамотно самостоятельно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 Выполнение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тренировочных лексико-грамматических упражнений в рабочей тетради.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12/63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Дороги в Америке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Thanksgiving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God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грамотно самостоятельно выполнять задания, используя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лексико-грамматический материал данного раздела.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13/64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Читаем с удовольствием: Чикаго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  Gulf Stream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Redwood forest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Chicago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Lake Michigan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упр.15-18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14/65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устной речи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упр.24-26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15/66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США. Контрольная работа.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составлять монологическое высказывание о США и ее городах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упр.30-32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16/67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США. Презентация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проектов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творчески самостоятельно работать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 США»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17/68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Резервный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Раздел 5.  Любимое времяпрепровождение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1/69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Погода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диалогической речи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temperature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downhill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snowball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degree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forget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(forgot)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frost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frosty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ground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heavy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heavily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snowflake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win (won)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cross-country/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downhill skiing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ski downhill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above/below zero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fall to the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ground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at the temperature of…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rain/snow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Heavily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pastime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Fahrenheit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Centigrade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San Francisco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New Orleans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Seattle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Ottawa</w:t>
            </w:r>
            <w:proofErr w:type="spellEnd"/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Oslo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 xml:space="preserve">Социокультурный 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материал: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Цельсий и Фаренгейт – измерение температуры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дисциплинированность;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самостоятельность, любознательность;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умение взаимодействовать с окружающими;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трудолюбие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текст на слух и извлекать из него запрашиваемую информацию. Составлять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минидиалоги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погоде.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Минидиалог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 погоде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57 упр. 8-10,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2/70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Зима в России и Великобритании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chat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online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различные способы выражения будущего времени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умение вести диалог, учитывая позицию собеседника;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воспитывать российскую гражданскую идентичность: патриотизм, уважение к Отечеству;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стремление к совершенствованию собственной речевой культуры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текст на слух. Уметь использовать будущее время в условных предложениях. Уметь использовать необходимую информацию из текста.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61-62 упр. 8-10,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3/71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Путешествия по европейским городам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idea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above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Louvre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Eiffel Tower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Bonn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Belgium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Brussels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conversational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formulas used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ask for repetition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rephrasing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самостоятельность, любознательность;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умение взаимодействовать с окружающими;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представление об АЯ как средстве познания окружающего мира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текст на слух. Составлять диалог по ключевым репликам. Писать открытки друзьям, родственникам.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Открытка из места путешествия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66  упр. 9-11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4/72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Свободное время. Шопинг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закрепления знаний.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boring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clothes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fashion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fashionable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old-fashioned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scruffy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wear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fashion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out of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Fashion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Malaga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weekly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planner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happen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 be going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(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to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) to express future events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дисциплинированность;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представление об АЯ как средстве познания окружающего мира;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мотивацию изучения АЯ;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прослушанный текст и озаглавить его.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индивидуальный и фронтальный опрос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5/73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jeans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pyjamas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leggings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shorts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scarf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sweater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sandal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jacket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some English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words used only in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the plural;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present simple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speak about the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future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умение вести диалог, учитывая позицию собеседника;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развивать самостоятельность,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любознательность;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трудолюбие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отвечать на вопросы по прослушанному. Уметь применять новую лексику в речи и упражнениях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74-75 упр. 8-11,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6/74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Покупки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Придаточные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 времени с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when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dress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shirt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skirt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trainers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tie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tee-shirt/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T-shirt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suit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trousers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текст на слух и отвечать на поставленные вопросы. Уметь составлять диалоги по ключевым репликам. Уметь  правильно использовать в речи грамматический материал.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78-79 упр. 8-11,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7/75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Различные виды одежды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930D14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930D1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930D14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</w:p>
          <w:p w:rsidR="00534610" w:rsidRPr="00930D14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930D1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mittens</w:t>
            </w:r>
          </w:p>
          <w:p w:rsidR="00534610" w:rsidRPr="00930D14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930D1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gloves</w:t>
            </w:r>
          </w:p>
          <w:p w:rsidR="00534610" w:rsidRPr="00930D14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930D1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slippers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raincoat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nightie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dressing gown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fur coat</w:t>
            </w:r>
          </w:p>
          <w:p w:rsidR="00534610" w:rsidRPr="00930D14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930D1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fur cap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вести беседу по прослушанному тексту, говорить о своих предпочтениях в одежде, составлять монологические высказывания по прочитанному тексту.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82-83 упр. 8-11,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8/76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Детская одежда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стремление к совершенствованию собственной речевой культуры в целом;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самостоятельность, любознательность, стремление расширить кругозор;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Предметные: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отвечать на вопросы по прослушанному тексту, употреблять лексико-грамматический материал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Unit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V.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86-87 упр. 8-10,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9/77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Покупка подарка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работать с прослушанным текстом, самостоятельно оценивать свои достижения.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10/78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Читаем с удовольствием: Шерлок Холмс и Миссис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Листрейд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чтения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услышанное и вести беседу по тексту, логически построить текст.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 91-95 упр. 1-7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11/79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12/80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Твой стиль одежды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fashion show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uniform(s)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just right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style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welcome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hit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13/81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Одежда. Свободное время.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упр.15-18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14/82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Музыкальные предпочтения американцев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упр.24-26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15/83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 Одежда»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высказываться об одежде, моде, погоде.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упр.30-32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16/84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Одежда. (Урок-презентация)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творчески самостоятельно работать.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Работа над ошибками. Контроль навыков говорения.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проверки, оценки и коррекции ЗУН учащихся.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дисциплинированность, последовательность, настойчивость и самостоятельность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выявлять языковые закономерности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15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Раздел 6. Какие мы? Внешность (17 часов)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1/86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Черты характера и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способности людей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able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be able to do sth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tricycle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умение вести диалог, учитывая позицию собеседника;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стремление к совершенствованию собственной речевой культуры в целом;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дисциплинированность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Стр.102 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2/87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Тело человека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hair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head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ear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eye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nose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neck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tooth (teeth)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body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leg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finger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mouth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arm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foot (feet)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toe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lip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ever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vote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of course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Lexical asymmetry: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finger — toe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arm — hand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leg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 xml:space="preserve"> — 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foot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Уметь работать с текстом после его прослушивания, использовать в речи лексико-грамматический материал урока.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Стр.106-107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3/88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Внешность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oval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slim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stout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curly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turned-up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shapely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goodlooking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ugly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look like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What do you look like?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What are you like?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the noun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hair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how to use it;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confusable phrases: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What is he like?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What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does he look like?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самостоятельность, любознательность;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воспитывать российскую гражданскую идентичность: патриотизм, уважение к Отечеству;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представление об АЯ как средстве познания окружающего мира;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воспринимать иноязычную речь на слух, пользоваться лексико-грамматическим материалом урока.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Стр.111 упр.9-11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4/89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Наши обязанности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must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spectacles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elegant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echo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to have to do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осознание своей этнической принадлежности;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воспитывать чувство ответственности и долга перед Родиной;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трудолюбие,   инициативность;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мотивацию изучения АЯ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текст на слух, описывать внешность человека, правильно употреблять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must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Описание внешности человека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Стр.117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упр.7-9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5/90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Личные качества людей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honest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hardworking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reliable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modest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selfish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stupid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lazy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greedy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rather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quite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story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rouble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plump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joke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active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 the future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Revision: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antonyms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emphasizes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fairly, rather,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quite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 confusable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words: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quite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quiet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воспитывать чувство ответственности и долга перед Родиной;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стремление к совершенствованию собственной речевой культуры в целом;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развивать самостоятельность, любознательность, стремление расширить кругозор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дополнить предложения в прослушанный текст, правильно  употреблять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must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Рассказать о своём друге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Стр.121-122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6/91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Герои популярных фильмов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закрепления знаний.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речь на слух. Уметь правильно использовать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may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Понять и озаглавить текст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Стр.125-126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 8-10 учить слова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7/92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Характер человека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character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Competition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modal verb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should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how to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use it;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2)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should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vs.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must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воспринимать речь на слух. Уметь правильно использовать глагол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may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Понять и озаглавить текст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Стр.130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упр.8-11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8/93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Наши манеры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Лексика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table manners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Грамматика</w:t>
            </w: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val="en-US" w:eastAsia="ru-RU"/>
              </w:rPr>
              <w:t>: New material: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1) modal verb</w:t>
            </w:r>
            <w:r w:rsidRPr="00534610">
              <w:rPr>
                <w:rFonts w:ascii="inherit" w:eastAsia="Times New Roman" w:hAnsi="inherit" w:cs="Times New Roman"/>
                <w:sz w:val="20"/>
                <w:lang w:val="en-US"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val="en-US" w:eastAsia="ru-RU"/>
              </w:rPr>
              <w:t>may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and how to use it;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2)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may</w:t>
            </w:r>
            <w:proofErr w:type="spellEnd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vs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can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Уметь воспринимать текст на слух и беседовать по нему. Уметь выполнять грамотно 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упражнения, используя лексико-грамматический материал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Unit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VI.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Стр.134 упр.8-10, подготовиться к диктанту.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9/94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Внешность. Проверь себя. Диктант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Уметь показать свои знания по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Unit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IV, , используя лексико-грамматический материал.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слова, готовить презентацию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10/95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Читаем с удовольствием: Розы Англии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понимать прослушанное. Уметь самостоятельно читать и понимать незнакомый текст. Уметь добывать нужную информацию.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Стр.143 упр.7 подготовить презентацию</w:t>
            </w: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описание себя)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11/96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устной речи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комплексного применения ЗУН учащихся</w:t>
            </w: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Личностные: формировать умение вести диалог, учитывая позицию собеседника;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формировать стремление к совершенствованию собственной речевой культуры в целом;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высказываться о том, какое место в России хотел бы посетить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упр.4-5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12/97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лексических и грамматических навыков.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упр.8-10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13/98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письменной речи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упр.15-18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lastRenderedPageBreak/>
              <w:t>14/99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 навыков чтения.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проверки, оценки и коррекции ЗУН учащихся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i/>
                <w:iCs/>
                <w:sz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Личностные:</w:t>
            </w:r>
            <w:r w:rsidRPr="00534610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формировать дисциплинированность, последовательность, настойчивость и самостоятельность</w:t>
            </w:r>
          </w:p>
          <w:p w:rsidR="00534610" w:rsidRPr="00534610" w:rsidRDefault="00534610" w:rsidP="0053461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Метапредметные</w:t>
            </w:r>
            <w:proofErr w:type="spellEnd"/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: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</w:t>
            </w:r>
          </w:p>
          <w:p w:rsidR="00534610" w:rsidRPr="00534610" w:rsidRDefault="00534610" w:rsidP="0053461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упр.24-26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15/100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Контрольная работа «Внешность»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/т упр.30-32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16/101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Внешность. Урок — презентация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Уметь творчески самостоятельно работать.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34610" w:rsidRPr="00534610" w:rsidTr="00634FDD">
        <w:trPr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17/102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34610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</w:p>
        </w:tc>
      </w:tr>
    </w:tbl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 </w:t>
      </w:r>
    </w:p>
    <w:p w:rsidR="00534610" w:rsidRPr="00534610" w:rsidRDefault="00534610" w:rsidP="0053461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534610">
        <w:rPr>
          <w:rFonts w:ascii="inherit" w:eastAsia="Times New Roman" w:hAnsi="inherit" w:cs="Arial"/>
          <w:color w:val="555555"/>
          <w:sz w:val="20"/>
          <w:szCs w:val="20"/>
          <w:lang w:eastAsia="ru-RU"/>
        </w:rPr>
        <w:t>Автор статьи</w:t>
      </w:r>
    </w:p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0"/>
      </w:tblGrid>
      <w:tr w:rsidR="00534610" w:rsidRPr="00534610" w:rsidTr="00534610">
        <w:trPr>
          <w:tblCellSpacing w:w="15" w:type="dxa"/>
          <w:jc w:val="center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  <w:hideMark/>
          </w:tcPr>
          <w:p w:rsidR="00534610" w:rsidRPr="00534610" w:rsidRDefault="00534610" w:rsidP="005346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Тянтова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Олимпиада Михайловна, учитель иностранного языка МКОУ </w:t>
            </w:r>
            <w:proofErr w:type="spellStart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Плотниковская</w:t>
            </w:r>
            <w:proofErr w:type="spellEnd"/>
            <w:r w:rsidRPr="0053461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</w:tbl>
    <w:p w:rsidR="00344882" w:rsidRDefault="00344882"/>
    <w:sectPr w:rsidR="00344882" w:rsidSect="00534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FCB"/>
    <w:multiLevelType w:val="multilevel"/>
    <w:tmpl w:val="AFB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10"/>
    <w:rsid w:val="0003032D"/>
    <w:rsid w:val="0005465F"/>
    <w:rsid w:val="00344882"/>
    <w:rsid w:val="0043663E"/>
    <w:rsid w:val="00454519"/>
    <w:rsid w:val="00534610"/>
    <w:rsid w:val="00634FDD"/>
    <w:rsid w:val="0087764D"/>
    <w:rsid w:val="008E083F"/>
    <w:rsid w:val="00930D14"/>
    <w:rsid w:val="00A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2"/>
  </w:style>
  <w:style w:type="paragraph" w:styleId="1">
    <w:name w:val="heading 1"/>
    <w:basedOn w:val="a"/>
    <w:link w:val="10"/>
    <w:uiPriority w:val="9"/>
    <w:qFormat/>
    <w:rsid w:val="00534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461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3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4610"/>
    <w:rPr>
      <w:b/>
      <w:bCs/>
    </w:rPr>
  </w:style>
  <w:style w:type="character" w:styleId="a7">
    <w:name w:val="Emphasis"/>
    <w:basedOn w:val="a0"/>
    <w:uiPriority w:val="20"/>
    <w:qFormat/>
    <w:rsid w:val="00534610"/>
    <w:rPr>
      <w:i/>
      <w:iCs/>
    </w:rPr>
  </w:style>
  <w:style w:type="character" w:customStyle="1" w:styleId="apple-converted-space">
    <w:name w:val="apple-converted-space"/>
    <w:basedOn w:val="a0"/>
    <w:rsid w:val="0053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fgos.ru/fgos-po-angliyskomu-yazyiku/fgos-rabochie-programmi-angliiskiy/kalendarno-tematicheskoe-planirovanie-po-fgos-k-umk-afanasevoy-o-v-miheevoy-i-v-rainbow-english-dlya-6-klas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F4D8-C2D9-4674-A218-79A7EE3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16</cp:revision>
  <dcterms:created xsi:type="dcterms:W3CDTF">2016-10-11T08:17:00Z</dcterms:created>
  <dcterms:modified xsi:type="dcterms:W3CDTF">2018-02-08T22:38:00Z</dcterms:modified>
</cp:coreProperties>
</file>